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3A6AA5" w:rsidR="00F26001" w:rsidRDefault="004540D1">
      <w:pPr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Romans Bible Study Questions: Chapter </w:t>
      </w:r>
      <w:r w:rsidR="00A70799">
        <w:rPr>
          <w:rFonts w:ascii="Raleway" w:eastAsia="Raleway" w:hAnsi="Raleway" w:cs="Raleway"/>
          <w:sz w:val="28"/>
          <w:szCs w:val="28"/>
        </w:rPr>
        <w:t>4</w:t>
      </w:r>
    </w:p>
    <w:p w14:paraId="00000002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00000003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12B0A229" w14:textId="73353763" w:rsidR="0052072C" w:rsidRDefault="0052072C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Why does Paul bring in the example of Abraham when he has just </w:t>
      </w:r>
      <w:r w:rsidR="00D46DF8">
        <w:rPr>
          <w:rFonts w:ascii="Raleway" w:eastAsia="Raleway" w:hAnsi="Raleway" w:cs="Raleway"/>
          <w:sz w:val="24"/>
          <w:szCs w:val="24"/>
        </w:rPr>
        <w:t>said, “</w:t>
      </w:r>
      <w:r w:rsidR="003D6AD9" w:rsidRPr="003D6AD9">
        <w:rPr>
          <w:rFonts w:ascii="Raleway" w:eastAsia="Raleway" w:hAnsi="Raleway" w:cs="Raleway"/>
          <w:sz w:val="24"/>
          <w:szCs w:val="24"/>
        </w:rPr>
        <w:t>Do we then overthrow the law by this faith? By no means! On the contrary, we uphold the law.</w:t>
      </w:r>
      <w:r w:rsidR="003D6AD9">
        <w:rPr>
          <w:rFonts w:ascii="Raleway" w:eastAsia="Raleway" w:hAnsi="Raleway" w:cs="Raleway"/>
          <w:sz w:val="24"/>
          <w:szCs w:val="24"/>
        </w:rPr>
        <w:t>”</w:t>
      </w:r>
    </w:p>
    <w:p w14:paraId="5A99CFEC" w14:textId="77777777" w:rsidR="003D6AD9" w:rsidRDefault="003D6AD9">
      <w:pPr>
        <w:rPr>
          <w:rFonts w:ascii="Raleway" w:eastAsia="Raleway" w:hAnsi="Raleway" w:cs="Raleway"/>
          <w:sz w:val="24"/>
          <w:szCs w:val="24"/>
        </w:rPr>
      </w:pPr>
    </w:p>
    <w:p w14:paraId="10F9B84F" w14:textId="5E8AECF0" w:rsidR="008215C8" w:rsidRDefault="007C11F0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In the accounting </w:t>
      </w:r>
      <w:r w:rsidR="0074160F">
        <w:rPr>
          <w:rFonts w:ascii="Raleway" w:eastAsia="Raleway" w:hAnsi="Raleway" w:cs="Raleway"/>
          <w:sz w:val="24"/>
          <w:szCs w:val="24"/>
        </w:rPr>
        <w:t>of Abraham</w:t>
      </w:r>
      <w:r w:rsidR="00F00FD3">
        <w:rPr>
          <w:rFonts w:ascii="Raleway" w:eastAsia="Raleway" w:hAnsi="Raleway" w:cs="Raleway"/>
          <w:sz w:val="24"/>
          <w:szCs w:val="24"/>
        </w:rPr>
        <w:t xml:space="preserve"> being</w:t>
      </w:r>
      <w:r w:rsidR="0074160F">
        <w:rPr>
          <w:rFonts w:ascii="Raleway" w:eastAsia="Raleway" w:hAnsi="Raleway" w:cs="Raleway"/>
          <w:sz w:val="24"/>
          <w:szCs w:val="24"/>
        </w:rPr>
        <w:t xml:space="preserve"> </w:t>
      </w:r>
      <w:r w:rsidR="00F00FD3">
        <w:rPr>
          <w:rFonts w:ascii="Raleway" w:eastAsia="Raleway" w:hAnsi="Raleway" w:cs="Raleway"/>
          <w:sz w:val="24"/>
          <w:szCs w:val="24"/>
        </w:rPr>
        <w:t>justified before God, w</w:t>
      </w:r>
      <w:r w:rsidR="00420F55">
        <w:rPr>
          <w:rFonts w:ascii="Raleway" w:eastAsia="Raleway" w:hAnsi="Raleway" w:cs="Raleway"/>
          <w:sz w:val="24"/>
          <w:szCs w:val="24"/>
        </w:rPr>
        <w:t xml:space="preserve">hat is Paul’s point about grace versus debt in v 4? </w:t>
      </w:r>
    </w:p>
    <w:p w14:paraId="066F3D06" w14:textId="7484B949" w:rsidR="008215C8" w:rsidRDefault="008215C8">
      <w:pPr>
        <w:rPr>
          <w:rFonts w:ascii="Raleway" w:eastAsia="Raleway" w:hAnsi="Raleway" w:cs="Raleway"/>
          <w:sz w:val="24"/>
          <w:szCs w:val="24"/>
        </w:rPr>
      </w:pPr>
    </w:p>
    <w:p w14:paraId="22C528DF" w14:textId="74E0AC27" w:rsidR="008215C8" w:rsidRDefault="00677F4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Why does Paul make a big point of Abraham </w:t>
      </w:r>
      <w:r w:rsidR="00442CE1">
        <w:rPr>
          <w:rFonts w:ascii="Raleway" w:eastAsia="Raleway" w:hAnsi="Raleway" w:cs="Raleway"/>
          <w:sz w:val="24"/>
          <w:szCs w:val="24"/>
        </w:rPr>
        <w:t xml:space="preserve">being accounted righteous </w:t>
      </w:r>
      <w:r w:rsidR="00442CE1" w:rsidRPr="008761CC">
        <w:rPr>
          <w:rFonts w:ascii="Raleway" w:eastAsia="Raleway" w:hAnsi="Raleway" w:cs="Raleway"/>
          <w:i/>
          <w:iCs/>
          <w:sz w:val="24"/>
          <w:szCs w:val="24"/>
        </w:rPr>
        <w:t>prior to</w:t>
      </w:r>
      <w:r w:rsidR="00442CE1">
        <w:rPr>
          <w:rFonts w:ascii="Raleway" w:eastAsia="Raleway" w:hAnsi="Raleway" w:cs="Raleway"/>
          <w:sz w:val="24"/>
          <w:szCs w:val="24"/>
        </w:rPr>
        <w:t xml:space="preserve"> circumcision? </w:t>
      </w:r>
      <w:r w:rsidR="00043987">
        <w:rPr>
          <w:rFonts w:ascii="Raleway" w:eastAsia="Raleway" w:hAnsi="Raleway" w:cs="Raleway"/>
          <w:sz w:val="24"/>
          <w:szCs w:val="24"/>
        </w:rPr>
        <w:t>(v 9-12)</w:t>
      </w:r>
      <w:r w:rsidR="00EF08E4">
        <w:rPr>
          <w:rFonts w:ascii="Raleway" w:eastAsia="Raleway" w:hAnsi="Raleway" w:cs="Raleway"/>
          <w:sz w:val="24"/>
          <w:szCs w:val="24"/>
        </w:rPr>
        <w:t xml:space="preserve">. </w:t>
      </w:r>
      <w:r w:rsidR="00C90F6F">
        <w:rPr>
          <w:rFonts w:ascii="Raleway" w:eastAsia="Raleway" w:hAnsi="Raleway" w:cs="Raleway"/>
          <w:sz w:val="24"/>
          <w:szCs w:val="24"/>
        </w:rPr>
        <w:t>How does the timing indicate the centrality of faith?</w:t>
      </w:r>
    </w:p>
    <w:p w14:paraId="00E7480E" w14:textId="43C3FD67" w:rsidR="000E7078" w:rsidRDefault="000E7078">
      <w:pPr>
        <w:rPr>
          <w:rFonts w:ascii="Raleway" w:eastAsia="Raleway" w:hAnsi="Raleway" w:cs="Raleway"/>
          <w:sz w:val="24"/>
          <w:szCs w:val="24"/>
        </w:rPr>
      </w:pPr>
    </w:p>
    <w:p w14:paraId="2477F5EC" w14:textId="58F810E7" w:rsidR="000E7078" w:rsidRDefault="00673529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In v </w:t>
      </w:r>
      <w:r w:rsidR="007C737E">
        <w:rPr>
          <w:rFonts w:ascii="Raleway" w:eastAsia="Raleway" w:hAnsi="Raleway" w:cs="Raleway"/>
          <w:sz w:val="24"/>
          <w:szCs w:val="24"/>
        </w:rPr>
        <w:t xml:space="preserve">14-15, Paul </w:t>
      </w:r>
      <w:proofErr w:type="gramStart"/>
      <w:r w:rsidR="007C737E">
        <w:rPr>
          <w:rFonts w:ascii="Raleway" w:eastAsia="Raleway" w:hAnsi="Raleway" w:cs="Raleway"/>
          <w:sz w:val="24"/>
          <w:szCs w:val="24"/>
        </w:rPr>
        <w:t>says</w:t>
      </w:r>
      <w:proofErr w:type="gramEnd"/>
      <w:r w:rsidR="007C737E">
        <w:rPr>
          <w:rFonts w:ascii="Raleway" w:eastAsia="Raleway" w:hAnsi="Raleway" w:cs="Raleway"/>
          <w:sz w:val="24"/>
          <w:szCs w:val="24"/>
        </w:rPr>
        <w:t xml:space="preserve"> “the law brings about wrath,</w:t>
      </w:r>
      <w:r w:rsidR="003E59F2">
        <w:rPr>
          <w:rFonts w:ascii="Raleway" w:eastAsia="Raleway" w:hAnsi="Raleway" w:cs="Raleway"/>
          <w:sz w:val="24"/>
          <w:szCs w:val="24"/>
        </w:rPr>
        <w:t xml:space="preserve">” and “where there is no law there is no transgression.” </w:t>
      </w:r>
      <w:r w:rsidR="000B2C8E">
        <w:rPr>
          <w:rFonts w:ascii="Raleway" w:eastAsia="Raleway" w:hAnsi="Raleway" w:cs="Raleway"/>
          <w:sz w:val="24"/>
          <w:szCs w:val="24"/>
        </w:rPr>
        <w:t>Last week we saw that “all have sinned and fall short of the glory of God,” so w</w:t>
      </w:r>
      <w:r w:rsidR="00B84B0E">
        <w:rPr>
          <w:rFonts w:ascii="Raleway" w:eastAsia="Raleway" w:hAnsi="Raleway" w:cs="Raleway"/>
          <w:sz w:val="24"/>
          <w:szCs w:val="24"/>
        </w:rPr>
        <w:t xml:space="preserve">hat is the difference between </w:t>
      </w:r>
      <w:r w:rsidR="001F1BD3">
        <w:rPr>
          <w:rFonts w:ascii="Raleway" w:eastAsia="Raleway" w:hAnsi="Raleway" w:cs="Raleway"/>
          <w:sz w:val="24"/>
          <w:szCs w:val="24"/>
        </w:rPr>
        <w:t xml:space="preserve">transgression </w:t>
      </w:r>
      <w:r w:rsidR="00DA3433">
        <w:rPr>
          <w:rFonts w:ascii="Raleway" w:eastAsia="Raleway" w:hAnsi="Raleway" w:cs="Raleway"/>
          <w:sz w:val="24"/>
          <w:szCs w:val="24"/>
        </w:rPr>
        <w:t xml:space="preserve">[of the law] </w:t>
      </w:r>
      <w:r w:rsidR="001F1BD3">
        <w:rPr>
          <w:rFonts w:ascii="Raleway" w:eastAsia="Raleway" w:hAnsi="Raleway" w:cs="Raleway"/>
          <w:sz w:val="24"/>
          <w:szCs w:val="24"/>
        </w:rPr>
        <w:t>and the state of sin?</w:t>
      </w:r>
    </w:p>
    <w:p w14:paraId="377AFB43" w14:textId="04060193" w:rsidR="000E7078" w:rsidRDefault="000E7078">
      <w:pPr>
        <w:rPr>
          <w:rFonts w:ascii="Raleway" w:eastAsia="Raleway" w:hAnsi="Raleway" w:cs="Raleway"/>
          <w:sz w:val="24"/>
          <w:szCs w:val="24"/>
        </w:rPr>
      </w:pPr>
    </w:p>
    <w:p w14:paraId="75771BC5" w14:textId="5F419747" w:rsidR="000E7078" w:rsidRDefault="00543611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What is the purpose of the </w:t>
      </w:r>
      <w:r w:rsidR="00887A86">
        <w:rPr>
          <w:rFonts w:ascii="Raleway" w:eastAsia="Raleway" w:hAnsi="Raleway" w:cs="Raleway"/>
          <w:sz w:val="24"/>
          <w:szCs w:val="24"/>
        </w:rPr>
        <w:t xml:space="preserve">discussion of Abraham’s hoping against hope and firm faith that God would fulfill his promises despite his age and Sarah’s barrenness? </w:t>
      </w:r>
      <w:r w:rsidR="00FD1D90">
        <w:rPr>
          <w:rFonts w:ascii="Raleway" w:eastAsia="Raleway" w:hAnsi="Raleway" w:cs="Raleway"/>
          <w:sz w:val="24"/>
          <w:szCs w:val="24"/>
        </w:rPr>
        <w:t>(v</w:t>
      </w:r>
      <w:r w:rsidR="00212B38">
        <w:rPr>
          <w:rFonts w:ascii="Raleway" w:eastAsia="Raleway" w:hAnsi="Raleway" w:cs="Raleway"/>
          <w:sz w:val="24"/>
          <w:szCs w:val="24"/>
        </w:rPr>
        <w:t xml:space="preserve">16-22) </w:t>
      </w:r>
    </w:p>
    <w:p w14:paraId="089A80B9" w14:textId="2A48F394" w:rsidR="000E7078" w:rsidRDefault="000E7078">
      <w:pPr>
        <w:rPr>
          <w:rFonts w:ascii="Raleway" w:eastAsia="Raleway" w:hAnsi="Raleway" w:cs="Raleway"/>
          <w:sz w:val="24"/>
          <w:szCs w:val="24"/>
        </w:rPr>
      </w:pPr>
    </w:p>
    <w:p w14:paraId="4BB53B59" w14:textId="7C8450C5" w:rsidR="000E7078" w:rsidRDefault="00696ADD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The phrase “counted to him” is sometimes translated “imputed to him”</w:t>
      </w:r>
      <w:r w:rsidR="00D91B7A">
        <w:rPr>
          <w:rFonts w:ascii="Raleway" w:eastAsia="Raleway" w:hAnsi="Raleway" w:cs="Raleway"/>
          <w:sz w:val="24"/>
          <w:szCs w:val="24"/>
        </w:rPr>
        <w:t xml:space="preserve"> or “reckoned</w:t>
      </w:r>
      <w:r w:rsidR="00B65B1B">
        <w:rPr>
          <w:rFonts w:ascii="Raleway" w:eastAsia="Raleway" w:hAnsi="Raleway" w:cs="Raleway"/>
          <w:sz w:val="24"/>
          <w:szCs w:val="24"/>
        </w:rPr>
        <w:t>” or “reputed”</w:t>
      </w:r>
      <w:r>
        <w:rPr>
          <w:rFonts w:ascii="Raleway" w:eastAsia="Raleway" w:hAnsi="Raleway" w:cs="Raleway"/>
          <w:sz w:val="24"/>
          <w:szCs w:val="24"/>
        </w:rPr>
        <w:t xml:space="preserve"> (v </w:t>
      </w:r>
      <w:r w:rsidR="00940A78">
        <w:rPr>
          <w:rFonts w:ascii="Raleway" w:eastAsia="Raleway" w:hAnsi="Raleway" w:cs="Raleway"/>
          <w:sz w:val="24"/>
          <w:szCs w:val="24"/>
        </w:rPr>
        <w:t xml:space="preserve">22-25). </w:t>
      </w:r>
      <w:r w:rsidR="00C72D0E">
        <w:rPr>
          <w:rFonts w:ascii="Raleway" w:eastAsia="Raleway" w:hAnsi="Raleway" w:cs="Raleway"/>
          <w:sz w:val="24"/>
          <w:szCs w:val="24"/>
        </w:rPr>
        <w:t>What will be counted</w:t>
      </w:r>
      <w:r w:rsidR="00981A43">
        <w:rPr>
          <w:rFonts w:ascii="Raleway" w:eastAsia="Raleway" w:hAnsi="Raleway" w:cs="Raleway"/>
          <w:sz w:val="24"/>
          <w:szCs w:val="24"/>
        </w:rPr>
        <w:t xml:space="preserve">, imputed, or reckoned “to us also who </w:t>
      </w:r>
      <w:r w:rsidR="00B83BF9">
        <w:rPr>
          <w:rFonts w:ascii="Raleway" w:eastAsia="Raleway" w:hAnsi="Raleway" w:cs="Raleway"/>
          <w:sz w:val="24"/>
          <w:szCs w:val="24"/>
        </w:rPr>
        <w:t xml:space="preserve">believe in him who raised up Jesus our Lord from the dead” (v 24)? </w:t>
      </w:r>
      <w:r w:rsidR="009E160B">
        <w:rPr>
          <w:rFonts w:ascii="Raleway" w:eastAsia="Raleway" w:hAnsi="Raleway" w:cs="Raleway"/>
          <w:sz w:val="24"/>
          <w:szCs w:val="24"/>
        </w:rPr>
        <w:t>How does this complete the idea of our connection to Abraham?</w:t>
      </w:r>
    </w:p>
    <w:p w14:paraId="697751B7" w14:textId="2186D018" w:rsidR="008215C8" w:rsidRDefault="008215C8">
      <w:pPr>
        <w:rPr>
          <w:rFonts w:ascii="Raleway" w:eastAsia="Raleway" w:hAnsi="Raleway" w:cs="Raleway"/>
          <w:sz w:val="24"/>
          <w:szCs w:val="24"/>
        </w:rPr>
      </w:pPr>
    </w:p>
    <w:p w14:paraId="4BE9F0CD" w14:textId="0CD38A01" w:rsidR="008215C8" w:rsidRPr="000E7078" w:rsidRDefault="008215C8">
      <w:pPr>
        <w:rPr>
          <w:rFonts w:ascii="Raleway" w:eastAsia="Raleway" w:hAnsi="Raleway" w:cs="Raleway"/>
          <w:sz w:val="24"/>
          <w:szCs w:val="24"/>
        </w:rPr>
      </w:pPr>
    </w:p>
    <w:sectPr w:rsidR="008215C8" w:rsidRPr="000E70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1"/>
    <w:rsid w:val="00043987"/>
    <w:rsid w:val="000B2C8E"/>
    <w:rsid w:val="000E7078"/>
    <w:rsid w:val="001F1BD3"/>
    <w:rsid w:val="00212B38"/>
    <w:rsid w:val="003D6AD9"/>
    <w:rsid w:val="003E59F2"/>
    <w:rsid w:val="00420F55"/>
    <w:rsid w:val="00442CE1"/>
    <w:rsid w:val="004540D1"/>
    <w:rsid w:val="0052072C"/>
    <w:rsid w:val="00543611"/>
    <w:rsid w:val="00673529"/>
    <w:rsid w:val="00677F4E"/>
    <w:rsid w:val="00696ADD"/>
    <w:rsid w:val="0074160F"/>
    <w:rsid w:val="007C11F0"/>
    <w:rsid w:val="007C737E"/>
    <w:rsid w:val="008215C8"/>
    <w:rsid w:val="00855FE8"/>
    <w:rsid w:val="008761CC"/>
    <w:rsid w:val="00887A86"/>
    <w:rsid w:val="00940A78"/>
    <w:rsid w:val="00981A43"/>
    <w:rsid w:val="009E160B"/>
    <w:rsid w:val="00A70799"/>
    <w:rsid w:val="00B65B1B"/>
    <w:rsid w:val="00B83BF9"/>
    <w:rsid w:val="00B84B0E"/>
    <w:rsid w:val="00C078AD"/>
    <w:rsid w:val="00C72D0E"/>
    <w:rsid w:val="00C90F6F"/>
    <w:rsid w:val="00D46DF8"/>
    <w:rsid w:val="00D91B7A"/>
    <w:rsid w:val="00DA3433"/>
    <w:rsid w:val="00EA5E1C"/>
    <w:rsid w:val="00EF08E4"/>
    <w:rsid w:val="00F00FD3"/>
    <w:rsid w:val="00F26001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698"/>
  <w15:docId w15:val="{A0885CE4-A4B4-48EC-B2FB-8C80B27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992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Fischer</dc:creator>
  <cp:lastModifiedBy>B. Fischer</cp:lastModifiedBy>
  <cp:revision>37</cp:revision>
  <dcterms:created xsi:type="dcterms:W3CDTF">2022-10-16T21:47:00Z</dcterms:created>
  <dcterms:modified xsi:type="dcterms:W3CDTF">2022-10-16T22:14:00Z</dcterms:modified>
</cp:coreProperties>
</file>